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6E" w:rsidRPr="0053186E" w:rsidRDefault="0053186E" w:rsidP="0053186E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53186E" w:rsidRPr="0053186E" w:rsidRDefault="0053186E" w:rsidP="0053186E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«ПЕРВОМАЙСКАЯ СРЕДНЯЯ ОБЩЕОБРАЗОВАТЕЛЬНАЯ ШКОЛА»</w:t>
      </w:r>
    </w:p>
    <w:p w:rsidR="0053186E" w:rsidRPr="0053186E" w:rsidRDefault="0053186E" w:rsidP="0053186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186E" w:rsidRPr="0053186E" w:rsidTr="00246EEB">
        <w:trPr>
          <w:trHeight w:val="1191"/>
        </w:trPr>
        <w:tc>
          <w:tcPr>
            <w:tcW w:w="3190" w:type="dxa"/>
          </w:tcPr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Рассмотрена: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1от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26.08.2020</w:t>
            </w:r>
          </w:p>
          <w:p w:rsidR="0053186E" w:rsidRPr="0053186E" w:rsidRDefault="0053186E" w:rsidP="005318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Согласована: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Ответственный за УВР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</w:t>
            </w:r>
            <w:proofErr w:type="spellStart"/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И.В.Ромащенко</w:t>
            </w:r>
            <w:proofErr w:type="spellEnd"/>
          </w:p>
          <w:p w:rsidR="0053186E" w:rsidRPr="0053186E" w:rsidRDefault="0053186E" w:rsidP="005318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Утверждена: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МКОУ «Первомайская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СОШ» №32от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31.08.2020</w:t>
            </w:r>
          </w:p>
          <w:p w:rsidR="0053186E" w:rsidRPr="0053186E" w:rsidRDefault="0053186E" w:rsidP="0053186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</w:t>
            </w:r>
            <w:proofErr w:type="spellStart"/>
            <w:r w:rsidRPr="005318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В.А.Белоконев</w:t>
            </w:r>
            <w:proofErr w:type="spellEnd"/>
          </w:p>
          <w:p w:rsidR="0053186E" w:rsidRPr="0053186E" w:rsidRDefault="0053186E" w:rsidP="0053186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F223C" w:rsidRPr="00DF223C" w:rsidRDefault="00DF223C" w:rsidP="00DF223C"/>
    <w:p w:rsidR="00DF223C" w:rsidRDefault="00DF223C" w:rsidP="00DF223C"/>
    <w:p w:rsidR="003839CC" w:rsidRDefault="003839CC" w:rsidP="00DF223C"/>
    <w:p w:rsidR="003839CC" w:rsidRDefault="003839CC" w:rsidP="00DF223C"/>
    <w:p w:rsidR="003839CC" w:rsidRDefault="003839CC" w:rsidP="00DF223C"/>
    <w:p w:rsidR="003839CC" w:rsidRDefault="003839CC" w:rsidP="00DF223C"/>
    <w:p w:rsidR="003839CC" w:rsidRDefault="003839CC" w:rsidP="00DF223C"/>
    <w:p w:rsidR="003839CC" w:rsidRDefault="003839CC" w:rsidP="00DF223C"/>
    <w:p w:rsidR="00DF223C" w:rsidRPr="003839CC" w:rsidRDefault="00DF223C" w:rsidP="00DF22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/>
          <w:b/>
          <w:bCs/>
          <w:sz w:val="52"/>
          <w:szCs w:val="52"/>
          <w:lang w:eastAsia="ru-RU"/>
        </w:rPr>
      </w:pPr>
      <w:r w:rsidRPr="003839CC">
        <w:rPr>
          <w:rFonts w:ascii="Times New Roman" w:eastAsia="@Arial Unicode MS" w:hAnsi="Times New Roman"/>
          <w:b/>
          <w:bCs/>
          <w:sz w:val="52"/>
          <w:szCs w:val="52"/>
          <w:lang w:eastAsia="ru-RU"/>
        </w:rPr>
        <w:t>План внеурочной деятельности  начального общего образования</w:t>
      </w:r>
    </w:p>
    <w:p w:rsidR="00DF223C" w:rsidRPr="003839CC" w:rsidRDefault="00DF223C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52"/>
          <w:szCs w:val="52"/>
          <w:lang w:eastAsia="ru-RU"/>
        </w:rPr>
      </w:pPr>
      <w:r w:rsidRPr="003839CC">
        <w:rPr>
          <w:rFonts w:ascii="Times New Roman" w:eastAsia="@Arial Unicode MS" w:hAnsi="Times New Roman"/>
          <w:b/>
          <w:bCs/>
          <w:sz w:val="52"/>
          <w:szCs w:val="52"/>
          <w:lang w:eastAsia="ru-RU"/>
        </w:rPr>
        <w:t>муниципального казенного общеобразовательного учреждения</w:t>
      </w:r>
    </w:p>
    <w:p w:rsidR="00DF223C" w:rsidRPr="003839CC" w:rsidRDefault="00DF223C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52"/>
          <w:szCs w:val="52"/>
          <w:lang w:eastAsia="ru-RU"/>
        </w:rPr>
      </w:pPr>
      <w:r w:rsidRPr="003839CC">
        <w:rPr>
          <w:rFonts w:ascii="Times New Roman" w:eastAsia="@Arial Unicode MS" w:hAnsi="Times New Roman"/>
          <w:b/>
          <w:bCs/>
          <w:sz w:val="52"/>
          <w:szCs w:val="52"/>
          <w:lang w:eastAsia="ru-RU"/>
        </w:rPr>
        <w:t>«Первомайская средняя общеобразовательная школа»</w:t>
      </w:r>
    </w:p>
    <w:p w:rsidR="00DF223C" w:rsidRDefault="00DF223C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8E3540" w:rsidRDefault="008E3540" w:rsidP="00DF223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DF223C" w:rsidRPr="00CE15E1" w:rsidRDefault="00DF223C" w:rsidP="004770FA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bookmarkStart w:id="0" w:name="_GoBack"/>
      <w:r w:rsidRPr="00CE15E1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DF223C" w:rsidRPr="00CE15E1" w:rsidRDefault="00DF223C" w:rsidP="00DF22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соответствии с федеральным государственным стандартом начального общего образования основная образовательная программа начального общего образования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DF223C" w:rsidRPr="00CE15E1" w:rsidRDefault="00DF223C" w:rsidP="00DF223C">
      <w:pPr>
        <w:autoSpaceDE w:val="0"/>
        <w:autoSpaceDN w:val="0"/>
        <w:adjustRightInd w:val="0"/>
        <w:spacing w:after="0" w:line="214" w:lineRule="atLeast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1.2. План внеурочной деятельности МКОУ «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Первомайская С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ОШ» на  201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8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/201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9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учебный год составлен на основании следующих нормативных документов:</w:t>
      </w:r>
    </w:p>
    <w:p w:rsidR="00DF223C" w:rsidRPr="00CE15E1" w:rsidRDefault="00DF223C" w:rsidP="00DF223C">
      <w:pPr>
        <w:numPr>
          <w:ilvl w:val="0"/>
          <w:numId w:val="1"/>
        </w:numPr>
        <w:autoSpaceDE w:val="0"/>
        <w:autoSpaceDN w:val="0"/>
        <w:adjustRightInd w:val="0"/>
        <w:spacing w:after="0" w:line="214" w:lineRule="atLeast"/>
        <w:ind w:left="284" w:firstLine="0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Федеральн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ого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 29.12.2012  №  273-ФЗ  «Об образовании в Российской Федерации»;</w:t>
      </w:r>
    </w:p>
    <w:p w:rsidR="00DF223C" w:rsidRPr="00CE15E1" w:rsidRDefault="00DF223C" w:rsidP="00DF223C">
      <w:pPr>
        <w:numPr>
          <w:ilvl w:val="0"/>
          <w:numId w:val="1"/>
        </w:numPr>
        <w:autoSpaceDE w:val="0"/>
        <w:autoSpaceDN w:val="0"/>
        <w:adjustRightInd w:val="0"/>
        <w:spacing w:after="0" w:line="214" w:lineRule="atLeast"/>
        <w:ind w:left="284" w:firstLine="0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Приказ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дополнениями;</w:t>
      </w:r>
    </w:p>
    <w:p w:rsidR="00DF223C" w:rsidRPr="00CE15E1" w:rsidRDefault="00DF223C" w:rsidP="00DF223C">
      <w:pPr>
        <w:numPr>
          <w:ilvl w:val="0"/>
          <w:numId w:val="1"/>
        </w:numPr>
        <w:autoSpaceDE w:val="0"/>
        <w:autoSpaceDN w:val="0"/>
        <w:adjustRightInd w:val="0"/>
        <w:spacing w:after="0" w:line="214" w:lineRule="atLeast"/>
        <w:ind w:left="284" w:firstLine="0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Письм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</w:t>
      </w:r>
      <w:proofErr w:type="spellStart"/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Минобрнауки</w:t>
      </w:r>
      <w:proofErr w:type="spellEnd"/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России от 12.05.2011 № 03–296 «Об организации внеурочной деятельности при введении федерального государственного стандарта общего образования»; </w:t>
      </w:r>
    </w:p>
    <w:p w:rsidR="00DF223C" w:rsidRPr="00CE15E1" w:rsidRDefault="00DF223C" w:rsidP="00DF223C">
      <w:pPr>
        <w:numPr>
          <w:ilvl w:val="0"/>
          <w:numId w:val="1"/>
        </w:numPr>
        <w:autoSpaceDE w:val="0"/>
        <w:autoSpaceDN w:val="0"/>
        <w:adjustRightInd w:val="0"/>
        <w:spacing w:after="0" w:line="214" w:lineRule="atLeast"/>
        <w:ind w:left="284" w:firstLine="0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СанПиН 2.4.2. 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CE15E1">
          <w:rPr>
            <w:rFonts w:ascii="Times New Roman" w:eastAsia="Times New Roman" w:hAnsi="Times New Roman"/>
            <w:sz w:val="24"/>
            <w:szCs w:val="24"/>
            <w:lang w:val="x-none" w:eastAsia="x-none"/>
          </w:rPr>
          <w:t>2010 г</w:t>
        </w:r>
      </w:smartTag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. N 189);</w:t>
      </w:r>
    </w:p>
    <w:p w:rsidR="00DF223C" w:rsidRPr="00CE15E1" w:rsidRDefault="00DF223C" w:rsidP="00DF223C">
      <w:pPr>
        <w:numPr>
          <w:ilvl w:val="0"/>
          <w:numId w:val="1"/>
        </w:numPr>
        <w:autoSpaceDE w:val="0"/>
        <w:autoSpaceDN w:val="0"/>
        <w:adjustRightInd w:val="0"/>
        <w:spacing w:after="0" w:line="214" w:lineRule="atLeast"/>
        <w:ind w:left="284" w:firstLine="0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Постановлени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Главного государственного санитарного врача РФ от 24.11.2015 N 81 «О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DF223C" w:rsidRPr="00CE15E1" w:rsidRDefault="00DF223C" w:rsidP="00DF223C">
      <w:pPr>
        <w:numPr>
          <w:ilvl w:val="0"/>
          <w:numId w:val="1"/>
        </w:numPr>
        <w:autoSpaceDE w:val="0"/>
        <w:autoSpaceDN w:val="0"/>
        <w:adjustRightInd w:val="0"/>
        <w:spacing w:after="0" w:line="214" w:lineRule="atLeast"/>
        <w:ind w:left="284" w:firstLine="0"/>
        <w:jc w:val="both"/>
        <w:textAlignment w:val="center"/>
        <w:rPr>
          <w:rFonts w:ascii="Times New Roman" w:eastAsia="Times New Roman" w:hAnsi="Times New Roman"/>
          <w:color w:val="FF0000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Основн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ой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образовательн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ой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программ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ы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начального общего образования  МКОУ «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Первомайская С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ОШ», утвержденная  приказом директора от 31.08.201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7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№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 xml:space="preserve"> 73.1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DF223C" w:rsidRPr="00CE15E1" w:rsidRDefault="00DF223C" w:rsidP="00DF223C">
      <w:pPr>
        <w:autoSpaceDE w:val="0"/>
        <w:autoSpaceDN w:val="0"/>
        <w:adjustRightInd w:val="0"/>
        <w:spacing w:after="0" w:line="214" w:lineRule="atLeast"/>
        <w:ind w:left="284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 xml:space="preserve">– 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Устав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МКОУ «</w:t>
      </w:r>
      <w:proofErr w:type="gramStart"/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Первомайская</w:t>
      </w:r>
      <w:proofErr w:type="gramEnd"/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 xml:space="preserve"> С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ОШ</w:t>
      </w:r>
      <w:r w:rsidRPr="00CE15E1">
        <w:rPr>
          <w:rFonts w:ascii="Times New Roman" w:eastAsia="Times New Roman" w:hAnsi="Times New Roman"/>
          <w:sz w:val="24"/>
          <w:szCs w:val="24"/>
          <w:lang w:eastAsia="x-none"/>
        </w:rPr>
        <w:t>».</w:t>
      </w:r>
    </w:p>
    <w:p w:rsidR="00DF223C" w:rsidRPr="00CE15E1" w:rsidRDefault="00DF223C" w:rsidP="00DF223C">
      <w:pPr>
        <w:autoSpaceDE w:val="0"/>
        <w:autoSpaceDN w:val="0"/>
        <w:adjustRightInd w:val="0"/>
        <w:spacing w:after="0" w:line="214" w:lineRule="atLeast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Под внеурочной деятельностью понимается образователь</w:t>
      </w:r>
      <w:r w:rsidRPr="00CE15E1">
        <w:rPr>
          <w:rFonts w:ascii="Times New Roman" w:eastAsia="Times New Roman" w:hAnsi="Times New Roman"/>
          <w:spacing w:val="-4"/>
          <w:sz w:val="24"/>
          <w:szCs w:val="24"/>
          <w:lang w:val="x-none" w:eastAsia="x-none"/>
        </w:rPr>
        <w:t>ная деятельность, осуществляемая в формах, отличных от уроч</w:t>
      </w:r>
      <w:r w:rsidRPr="00CE15E1">
        <w:rPr>
          <w:rFonts w:ascii="Times New Roman" w:eastAsia="Times New Roman" w:hAnsi="Times New Roman"/>
          <w:spacing w:val="-2"/>
          <w:sz w:val="24"/>
          <w:szCs w:val="24"/>
          <w:lang w:val="x-none" w:eastAsia="x-none"/>
        </w:rPr>
        <w:t xml:space="preserve">ной, и направленная на достижение планируемых результатов 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>освоения основной образовательной программы начального общего образования.</w:t>
      </w:r>
    </w:p>
    <w:p w:rsidR="00DF223C" w:rsidRPr="00CE15E1" w:rsidRDefault="00DF223C" w:rsidP="00DF22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Цели организации внеурочной деятельности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DF223C" w:rsidRPr="00CE15E1" w:rsidRDefault="00DF223C" w:rsidP="00DF223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E15E1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lastRenderedPageBreak/>
        <w:t xml:space="preserve">Внеурочная деятельность организуется по направлениям </w:t>
      </w:r>
      <w:r w:rsidRPr="00CE15E1">
        <w:rPr>
          <w:rFonts w:ascii="Times New Roman" w:eastAsia="Times New Roman" w:hAnsi="Times New Roman"/>
          <w:spacing w:val="-4"/>
          <w:sz w:val="24"/>
          <w:szCs w:val="24"/>
          <w:lang w:val="x-none" w:eastAsia="x-none"/>
        </w:rPr>
        <w:t>развития личности (</w:t>
      </w:r>
      <w:proofErr w:type="spellStart"/>
      <w:r w:rsidRPr="00CE15E1">
        <w:rPr>
          <w:rFonts w:ascii="Times New Roman" w:eastAsia="Times New Roman" w:hAnsi="Times New Roman"/>
          <w:spacing w:val="-4"/>
          <w:sz w:val="24"/>
          <w:szCs w:val="24"/>
          <w:lang w:val="x-none" w:eastAsia="x-none"/>
        </w:rPr>
        <w:t>спортивно­оздоровительное</w:t>
      </w:r>
      <w:proofErr w:type="spellEnd"/>
      <w:r w:rsidRPr="00CE15E1">
        <w:rPr>
          <w:rFonts w:ascii="Times New Roman" w:eastAsia="Times New Roman" w:hAnsi="Times New Roman"/>
          <w:spacing w:val="-4"/>
          <w:sz w:val="24"/>
          <w:szCs w:val="24"/>
          <w:lang w:val="x-none" w:eastAsia="x-none"/>
        </w:rPr>
        <w:t xml:space="preserve">, </w:t>
      </w:r>
      <w:proofErr w:type="spellStart"/>
      <w:r w:rsidRPr="00CE15E1">
        <w:rPr>
          <w:rFonts w:ascii="Times New Roman" w:eastAsia="Times New Roman" w:hAnsi="Times New Roman"/>
          <w:spacing w:val="-4"/>
          <w:sz w:val="24"/>
          <w:szCs w:val="24"/>
          <w:lang w:val="x-none" w:eastAsia="x-none"/>
        </w:rPr>
        <w:t>духовно­нрав</w:t>
      </w:r>
      <w:r w:rsidRPr="00CE15E1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ственное</w:t>
      </w:r>
      <w:proofErr w:type="spellEnd"/>
      <w:r w:rsidRPr="00CE15E1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 xml:space="preserve">, социальное, </w:t>
      </w:r>
      <w:proofErr w:type="spellStart"/>
      <w:r w:rsidRPr="00CE15E1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общеинтеллектуальное</w:t>
      </w:r>
      <w:proofErr w:type="spellEnd"/>
      <w:r w:rsidRPr="00CE15E1">
        <w:rPr>
          <w:rFonts w:ascii="Times New Roman" w:eastAsia="Times New Roman" w:hAnsi="Times New Roman"/>
          <w:spacing w:val="2"/>
          <w:sz w:val="24"/>
          <w:szCs w:val="24"/>
          <w:lang w:val="x-none" w:eastAsia="x-none"/>
        </w:rPr>
        <w:t>, общекультур</w:t>
      </w:r>
      <w:r w:rsidRPr="00CE15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ное). </w:t>
      </w:r>
    </w:p>
    <w:p w:rsidR="00DF223C" w:rsidRPr="00CE15E1" w:rsidRDefault="00DF223C" w:rsidP="00DF223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Реализация данного плана позволяет достигнуть целей программы развития МКОУ «Первомайская СОШ», удовлетворить социальный заказ родителей, познавательные интересы обучающихся.</w:t>
      </w:r>
    </w:p>
    <w:p w:rsidR="00DF223C" w:rsidRPr="00CE15E1" w:rsidRDefault="00DF223C" w:rsidP="00DF223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направлена на разностороннее развитие </w:t>
      </w:r>
      <w:proofErr w:type="gramStart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. Разностороннее развитие обучающихся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обучающихся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других универсальных учебных действий.</w:t>
      </w:r>
    </w:p>
    <w:p w:rsidR="00DF223C" w:rsidRPr="00CE15E1" w:rsidRDefault="00DF223C" w:rsidP="00DF223C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внеурочной деятельности:</w:t>
      </w:r>
    </w:p>
    <w:p w:rsidR="00DF223C" w:rsidRPr="00CE15E1" w:rsidRDefault="00DF223C" w:rsidP="00DF22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расширение общекультурного кругозора;</w:t>
      </w:r>
    </w:p>
    <w:p w:rsidR="00DF223C" w:rsidRPr="00CE15E1" w:rsidRDefault="00DF223C" w:rsidP="00DF22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позитивного восприятия ценностей общего образования и более успешного освоения его содержания;</w:t>
      </w:r>
    </w:p>
    <w:p w:rsidR="00DF223C" w:rsidRPr="00CE15E1" w:rsidRDefault="00DF223C" w:rsidP="00DF22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включение в личностно значимые творческие виды деятельности;</w:t>
      </w:r>
    </w:p>
    <w:p w:rsidR="00DF223C" w:rsidRPr="00CE15E1" w:rsidRDefault="00DF223C" w:rsidP="00DF22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формирование нравственных, духовных, эстетических ценностей;</w:t>
      </w:r>
    </w:p>
    <w:p w:rsidR="00DF223C" w:rsidRPr="00CE15E1" w:rsidRDefault="00DF223C" w:rsidP="00DF22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участие в общественно значимых делах;</w:t>
      </w:r>
    </w:p>
    <w:p w:rsidR="00DF223C" w:rsidRPr="00CE15E1" w:rsidRDefault="00DF223C" w:rsidP="00DF22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DF223C" w:rsidRPr="00CE15E1" w:rsidRDefault="00DF223C" w:rsidP="00DF22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создание пространства для межличностного общения.</w:t>
      </w:r>
    </w:p>
    <w:p w:rsidR="00DF223C" w:rsidRPr="00CE15E1" w:rsidRDefault="00DF223C" w:rsidP="00DF223C">
      <w:pPr>
        <w:tabs>
          <w:tab w:val="left" w:pos="709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внеурочной деятельности разработан в соответствии с </w:t>
      </w:r>
      <w:r w:rsidRPr="00CE15E1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принципами:</w:t>
      </w:r>
    </w:p>
    <w:p w:rsidR="00DF223C" w:rsidRPr="00CE15E1" w:rsidRDefault="00DF223C" w:rsidP="00DF223C">
      <w:pPr>
        <w:numPr>
          <w:ilvl w:val="1"/>
          <w:numId w:val="1"/>
        </w:numPr>
        <w:tabs>
          <w:tab w:val="num" w:pos="180"/>
          <w:tab w:val="left" w:pos="540"/>
          <w:tab w:val="left" w:pos="709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Принцип учёта потребностей обучающихся и запросов их родителей.</w:t>
      </w:r>
    </w:p>
    <w:p w:rsidR="00DF223C" w:rsidRPr="00CE15E1" w:rsidRDefault="00DF223C" w:rsidP="00DF223C">
      <w:pPr>
        <w:numPr>
          <w:ilvl w:val="1"/>
          <w:numId w:val="1"/>
        </w:numPr>
        <w:tabs>
          <w:tab w:val="num" w:pos="180"/>
          <w:tab w:val="left" w:pos="540"/>
          <w:tab w:val="left" w:pos="709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Принцип преемственности.</w:t>
      </w:r>
    </w:p>
    <w:p w:rsidR="00DF223C" w:rsidRPr="00CE15E1" w:rsidRDefault="00DF223C" w:rsidP="00DF223C">
      <w:pPr>
        <w:numPr>
          <w:ilvl w:val="1"/>
          <w:numId w:val="1"/>
        </w:numPr>
        <w:tabs>
          <w:tab w:val="num" w:pos="180"/>
          <w:tab w:val="left" w:pos="540"/>
          <w:tab w:val="left" w:pos="709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Принцип разнообразия направлений внеурочной деятельности, предполагающей реализацию пяти направлений.</w:t>
      </w:r>
    </w:p>
    <w:p w:rsidR="00DF223C" w:rsidRPr="00CE15E1" w:rsidRDefault="00DF223C" w:rsidP="00DF223C">
      <w:pPr>
        <w:numPr>
          <w:ilvl w:val="1"/>
          <w:numId w:val="1"/>
        </w:numPr>
        <w:tabs>
          <w:tab w:val="num" w:pos="180"/>
          <w:tab w:val="left" w:pos="540"/>
          <w:tab w:val="left" w:pos="709"/>
          <w:tab w:val="left" w:pos="993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Принцип учета социокультурных особенностей школы.</w:t>
      </w:r>
    </w:p>
    <w:p w:rsidR="00DF223C" w:rsidRPr="00CE15E1" w:rsidRDefault="00DF223C" w:rsidP="00DF223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 предоставляет </w:t>
      </w:r>
      <w:proofErr w:type="gramStart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выбора широкого спектра занятий, направленных на развитие школьника. Занятия проводятся в форме экскурсий, кружков, конференций, олимпиад, соревнований, проектной деятельности и т. д.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Pr="00CE15E1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объема основной образовательной программы начального общего образования. В соответствии с учебным планом обязательная часть ООП НОО составляет </w:t>
      </w:r>
      <w:r w:rsidR="00CC75A7" w:rsidRPr="00CE15E1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2856</w:t>
      </w:r>
      <w:r w:rsidRPr="00CE15E1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час</w:t>
      </w:r>
      <w:r w:rsidR="00CC75A7" w:rsidRPr="00CE15E1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ов</w:t>
      </w:r>
      <w:r w:rsidRPr="00CE15E1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за 4 года обучения (80%). Часть, формируемая участниками образовательных отношений, представленная учебным планом и внеурочной деятельностью, включает в себя 714 часов, что составляет  20% </w:t>
      </w:r>
      <w:r w:rsidRPr="00CE15E1">
        <w:rPr>
          <w:rFonts w:ascii="Times New Roman" w:hAnsi="Times New Roman"/>
          <w:sz w:val="24"/>
          <w:szCs w:val="24"/>
        </w:rPr>
        <w:t>от общего объема основной образовательной программы начального общего образования</w:t>
      </w:r>
      <w:r w:rsidRPr="00CE15E1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. Таким образом, в</w:t>
      </w: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неурочная деятельность </w:t>
      </w:r>
      <w:proofErr w:type="gramStart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отдельного</w:t>
      </w:r>
      <w:proofErr w:type="gramEnd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 для выполнения ООП НОО составляет не менее 579 часов за 4 года  обучения и не более 1350 часов. 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отводимое на внеурочную деятельность, определено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proofErr w:type="gramEnd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DF223C" w:rsidRPr="00CE15E1" w:rsidRDefault="00DF223C" w:rsidP="00DF223C">
      <w:pPr>
        <w:spacing w:after="0" w:line="240" w:lineRule="auto"/>
        <w:ind w:firstLine="69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F223C" w:rsidRPr="00CE15E1" w:rsidRDefault="00DF223C" w:rsidP="00DF223C">
      <w:pPr>
        <w:spacing w:after="0" w:line="240" w:lineRule="auto"/>
        <w:ind w:firstLine="69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Таблица плана внеурочной деятельности отражает предложение образовательной организации по организации внеурочной деятельности.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hAnsi="Times New Roman"/>
          <w:sz w:val="24"/>
          <w:szCs w:val="24"/>
          <w:lang w:eastAsia="ru-RU"/>
        </w:rPr>
        <w:t>-  курсы внеурочной деятельности, проводимые в формах, отличных</w:t>
      </w:r>
      <w:r w:rsidRPr="00CE1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15E1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CE1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урочной;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15E1">
        <w:rPr>
          <w:rFonts w:ascii="Times New Roman" w:hAnsi="Times New Roman"/>
          <w:color w:val="000000"/>
          <w:sz w:val="24"/>
          <w:szCs w:val="24"/>
          <w:lang w:eastAsia="ru-RU"/>
        </w:rPr>
        <w:t>- деятельность в рамках воспитательной работы.</w:t>
      </w:r>
    </w:p>
    <w:p w:rsidR="00DF223C" w:rsidRPr="00CE15E1" w:rsidRDefault="00DF223C" w:rsidP="00DF223C">
      <w:pPr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DF223C" w:rsidRPr="00CE15E1" w:rsidRDefault="00DF223C" w:rsidP="00DF223C">
      <w:pPr>
        <w:jc w:val="center"/>
        <w:rPr>
          <w:rFonts w:ascii="Times New Roman" w:hAnsi="Times New Roman"/>
          <w:b/>
          <w:sz w:val="24"/>
          <w:szCs w:val="24"/>
        </w:rPr>
      </w:pPr>
      <w:r w:rsidRPr="00CE15E1">
        <w:rPr>
          <w:rFonts w:ascii="Times New Roman" w:hAnsi="Times New Roman"/>
          <w:b/>
          <w:sz w:val="24"/>
          <w:szCs w:val="24"/>
        </w:rPr>
        <w:t>Состав и структура направлений внеурочной деятельности:</w:t>
      </w:r>
    </w:p>
    <w:tbl>
      <w:tblPr>
        <w:tblW w:w="97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26"/>
        <w:gridCol w:w="824"/>
        <w:gridCol w:w="20"/>
        <w:gridCol w:w="831"/>
        <w:gridCol w:w="13"/>
        <w:gridCol w:w="837"/>
        <w:gridCol w:w="7"/>
        <w:gridCol w:w="844"/>
        <w:gridCol w:w="1417"/>
      </w:tblGrid>
      <w:tr w:rsidR="00DF223C" w:rsidRPr="00CE15E1" w:rsidTr="002F3CF2">
        <w:tc>
          <w:tcPr>
            <w:tcW w:w="9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 в 1-4 классах</w:t>
            </w:r>
          </w:p>
        </w:tc>
      </w:tr>
      <w:tr w:rsidR="00DF223C" w:rsidRPr="00CE15E1" w:rsidTr="002F3CF2">
        <w:trPr>
          <w:trHeight w:val="420"/>
        </w:trPr>
        <w:tc>
          <w:tcPr>
            <w:tcW w:w="4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Курсы внеурочной деятельности, классы</w:t>
            </w:r>
          </w:p>
        </w:tc>
        <w:tc>
          <w:tcPr>
            <w:tcW w:w="3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Число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Число часов за 4 года</w:t>
            </w:r>
          </w:p>
        </w:tc>
      </w:tr>
      <w:tr w:rsidR="00DF223C" w:rsidRPr="00CE15E1" w:rsidTr="002F3CF2">
        <w:trPr>
          <w:trHeight w:val="420"/>
        </w:trPr>
        <w:tc>
          <w:tcPr>
            <w:tcW w:w="4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223C" w:rsidRPr="00CE15E1" w:rsidTr="00B413BA">
        <w:trPr>
          <w:trHeight w:val="422"/>
        </w:trPr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E1" w:rsidRPr="00CE15E1" w:rsidRDefault="00CE15E1" w:rsidP="002F3CF2">
            <w:pPr>
              <w:spacing w:after="0" w:line="25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5E1" w:rsidRPr="00CE15E1" w:rsidRDefault="00CE15E1" w:rsidP="002F3CF2">
            <w:pPr>
              <w:spacing w:after="0" w:line="256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  <w:p w:rsidR="00DF223C" w:rsidRPr="00CE15E1" w:rsidRDefault="00DF223C" w:rsidP="002F3CF2">
            <w:pPr>
              <w:spacing w:after="0" w:line="25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Кружок« Футбол»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CC75A7" w:rsidP="008E3540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DF223C" w:rsidRPr="00CE15E1" w:rsidTr="00B413BA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E1" w:rsidRPr="00CE15E1" w:rsidRDefault="00CE15E1" w:rsidP="00DF22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направление</w:t>
            </w: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223C" w:rsidRPr="00CE15E1" w:rsidRDefault="00DF223C" w:rsidP="00DF223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 В гостях у Этики и Этикета»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8E3540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E15E1" w:rsidRPr="00CE15E1" w:rsidTr="00B413BA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E1" w:rsidRPr="00CE15E1" w:rsidRDefault="00CE15E1" w:rsidP="00D22D1C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15E1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CE15E1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</w:t>
            </w:r>
            <w:r w:rsidRPr="00CE15E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математических способностей</w:t>
            </w: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5E1" w:rsidRPr="00CE15E1" w:rsidRDefault="00CE15E1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5E1" w:rsidRPr="00CE15E1" w:rsidRDefault="00CE15E1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5E1" w:rsidRPr="00CE15E1" w:rsidRDefault="00CE15E1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5E1" w:rsidRPr="00CE15E1" w:rsidRDefault="00CE15E1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5E1" w:rsidRPr="00CE15E1" w:rsidRDefault="00CE15E1" w:rsidP="00CC75A7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DF223C" w:rsidRPr="00CE15E1" w:rsidTr="00B413BA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E1" w:rsidRPr="00CE15E1" w:rsidRDefault="00CE15E1" w:rsidP="00DF223C">
            <w:pPr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15E1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CE15E1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223C" w:rsidRPr="00CE15E1" w:rsidRDefault="00DF223C" w:rsidP="00DF223C">
            <w:pPr>
              <w:spacing w:after="0" w:line="264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 Конструирование»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8E3540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F223C" w:rsidRPr="00CE15E1" w:rsidTr="00B413BA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E1" w:rsidRPr="00CE15E1" w:rsidRDefault="00CE15E1" w:rsidP="002F3CF2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15E1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CE15E1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223C" w:rsidRPr="00CE15E1" w:rsidRDefault="00CE15E1" w:rsidP="002F3CF2">
            <w:pPr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«Я исследователь</w:t>
            </w:r>
            <w:r w:rsidR="00DF223C"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3E2900" w:rsidP="008E3540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F223C" w:rsidRPr="00CE15E1" w:rsidTr="00B413BA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E1" w:rsidRPr="00CE15E1" w:rsidRDefault="00CE15E1" w:rsidP="002F3CF2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223C" w:rsidRPr="00CE15E1" w:rsidRDefault="00DF223C" w:rsidP="002F3CF2">
            <w:pPr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Говорушки</w:t>
            </w:r>
            <w:proofErr w:type="spellEnd"/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8E3540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DF223C" w:rsidRPr="00CE15E1" w:rsidTr="00B413BA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E1" w:rsidRPr="00CE15E1" w:rsidRDefault="00CE15E1" w:rsidP="002F3CF2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223C" w:rsidRPr="00CE15E1" w:rsidRDefault="00DF223C" w:rsidP="002F3CF2">
            <w:pPr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</w:t>
            </w:r>
            <w:r w:rsidR="00CE15E1"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CE15E1"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«Гармония»</w:t>
            </w: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8E3540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DF223C" w:rsidRPr="00CE15E1" w:rsidTr="00B413BA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E1" w:rsidRPr="00CE15E1" w:rsidRDefault="00CE15E1" w:rsidP="002F3CF2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15E1" w:rsidRPr="00CE15E1" w:rsidRDefault="00CE15E1" w:rsidP="002F3CF2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1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Общекльтурное</w:t>
            </w:r>
            <w:proofErr w:type="spellEnd"/>
            <w:r w:rsidRPr="00CE1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  <w:p w:rsidR="00DF223C" w:rsidRPr="00CE15E1" w:rsidRDefault="00DF223C" w:rsidP="002F3CF2">
            <w:pPr>
              <w:spacing w:after="0"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 Нетрадиционное рисование»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3E2900" w:rsidP="008E3540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F223C" w:rsidRPr="00CE15E1" w:rsidTr="00B413BA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E1" w:rsidRPr="00CE15E1" w:rsidRDefault="00CE15E1" w:rsidP="00CE15E1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1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Общекльтурное</w:t>
            </w:r>
            <w:proofErr w:type="spellEnd"/>
            <w:r w:rsidRPr="00CE15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направление</w:t>
            </w:r>
          </w:p>
          <w:p w:rsidR="00DF223C" w:rsidRPr="00CE15E1" w:rsidRDefault="00DF223C" w:rsidP="002F3CF2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«Лепка»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CC75A7" w:rsidP="008E35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3E2900" w:rsidRPr="00CE15E1" w:rsidTr="00B413BA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900" w:rsidRPr="00CE15E1" w:rsidRDefault="003E2900" w:rsidP="002F3CF2">
            <w:pPr>
              <w:spacing w:after="0" w:line="26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0" w:rsidRPr="00CE15E1" w:rsidRDefault="003E2900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0" w:rsidRPr="00CE15E1" w:rsidRDefault="003E2900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0" w:rsidRPr="00CE15E1" w:rsidRDefault="003E2900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0" w:rsidRPr="00CE15E1" w:rsidRDefault="003E2900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00" w:rsidRPr="00CE15E1" w:rsidRDefault="003E2900" w:rsidP="008E35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DF223C" w:rsidRPr="00CE15E1" w:rsidTr="00B413BA">
        <w:tc>
          <w:tcPr>
            <w:tcW w:w="9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23C" w:rsidRPr="00CE15E1" w:rsidRDefault="00DF223C" w:rsidP="002F3CF2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F223C" w:rsidRPr="00CE15E1" w:rsidTr="00B413BA"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223C" w:rsidRPr="00CE15E1" w:rsidRDefault="00DF223C" w:rsidP="002F3CF2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E15E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  <w:p w:rsidR="00DF223C" w:rsidRPr="00CE15E1" w:rsidRDefault="00DF223C" w:rsidP="002F3CF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Число часов в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Число часов за 4 года</w:t>
            </w:r>
          </w:p>
        </w:tc>
      </w:tr>
      <w:tr w:rsidR="00DF223C" w:rsidRPr="00CE15E1" w:rsidTr="00B413BA">
        <w:trPr>
          <w:trHeight w:val="478"/>
        </w:trPr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223C" w:rsidRPr="00CE15E1" w:rsidTr="002F3CF2">
        <w:tc>
          <w:tcPr>
            <w:tcW w:w="9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</w:tr>
      <w:tr w:rsidR="00DF223C" w:rsidRPr="00CE15E1" w:rsidTr="002F3CF2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3C" w:rsidRPr="00CE15E1" w:rsidRDefault="00DF223C" w:rsidP="002F3CF2">
            <w:pPr>
              <w:rPr>
                <w:rFonts w:ascii="Times New Roman" w:hAnsi="Times New Roman"/>
                <w:sz w:val="24"/>
                <w:szCs w:val="24"/>
              </w:rPr>
            </w:pPr>
            <w:r w:rsidRPr="00CE15E1">
              <w:rPr>
                <w:rFonts w:ascii="Times New Roman" w:hAnsi="Times New Roman"/>
                <w:sz w:val="24"/>
                <w:szCs w:val="24"/>
              </w:rPr>
              <w:t>Акции, недели добра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3C" w:rsidRPr="00CE15E1" w:rsidRDefault="00DF223C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1A540B" w:rsidRPr="00CE15E1" w:rsidTr="002F3CF2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540B" w:rsidRPr="00CE15E1" w:rsidTr="002F3CF2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0B" w:rsidRPr="00CE15E1" w:rsidRDefault="001A540B" w:rsidP="002F3CF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15E1">
              <w:rPr>
                <w:rFonts w:ascii="Times New Roman" w:hAnsi="Times New Roman"/>
                <w:sz w:val="24"/>
                <w:szCs w:val="24"/>
              </w:rPr>
              <w:t>Рейды, акции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A540B" w:rsidRPr="00CE15E1" w:rsidTr="002F3CF2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15E1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CE15E1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540B" w:rsidRPr="00CE15E1" w:rsidTr="002F3CF2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0B" w:rsidRPr="00CE15E1" w:rsidRDefault="001A540B" w:rsidP="002F3CF2">
            <w:pPr>
              <w:rPr>
                <w:rFonts w:ascii="Times New Roman" w:hAnsi="Times New Roman"/>
                <w:sz w:val="24"/>
                <w:szCs w:val="24"/>
              </w:rPr>
            </w:pPr>
            <w:r w:rsidRPr="00CE15E1">
              <w:rPr>
                <w:rFonts w:ascii="Times New Roman" w:hAnsi="Times New Roman"/>
                <w:sz w:val="24"/>
                <w:szCs w:val="24"/>
              </w:rPr>
              <w:t>Участие в олимпиадах, викторинах, интеллектуальных конкурсах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A540B" w:rsidRPr="00CE15E1" w:rsidTr="002F3CF2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0B" w:rsidRPr="00CE15E1" w:rsidRDefault="001A540B" w:rsidP="002F3C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0B" w:rsidRPr="00CE15E1" w:rsidRDefault="001A540B" w:rsidP="002F3CF2">
            <w:pPr>
              <w:tabs>
                <w:tab w:val="left" w:pos="4500"/>
                <w:tab w:val="left" w:pos="9180"/>
                <w:tab w:val="left" w:pos="9360"/>
              </w:tabs>
              <w:ind w:left="7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5E1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</w:tr>
    </w:tbl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данной программой занятия проводятся в группах, состоящих из обучающихся начальных классов как одной параллели, так и смешанных групп.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Координирующую роль в классе выполняет, как правило, классный руководитель и фиксирует в плане внеурочной деятельности занятость обучающихся по полугодиям.</w:t>
      </w:r>
      <w:proofErr w:type="gramEnd"/>
    </w:p>
    <w:p w:rsidR="00DF223C" w:rsidRPr="00CE15E1" w:rsidRDefault="00DF223C" w:rsidP="00DF223C">
      <w:pPr>
        <w:spacing w:after="0" w:line="240" w:lineRule="auto"/>
        <w:ind w:firstLine="69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23C" w:rsidRPr="00CE15E1" w:rsidRDefault="00DF223C" w:rsidP="00DF22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Внедрение механизмов оценки качества </w:t>
      </w:r>
      <w:proofErr w:type="spellStart"/>
      <w:r w:rsidRPr="00CE15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внеучебной</w:t>
      </w:r>
      <w:proofErr w:type="spellEnd"/>
      <w:r w:rsidRPr="00CE15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деятельности</w:t>
      </w:r>
    </w:p>
    <w:p w:rsidR="00DF223C" w:rsidRPr="00CE15E1" w:rsidRDefault="00DF223C" w:rsidP="00DF22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CE15E1">
        <w:rPr>
          <w:rFonts w:ascii="Times New Roman" w:eastAsia="Times New Roman" w:hAnsi="Times New Roman"/>
          <w:b/>
          <w:sz w:val="24"/>
          <w:szCs w:val="24"/>
          <w:lang w:eastAsia="ru-RU"/>
        </w:rPr>
        <w:t>МКОУ «Первомайская СОШ»</w:t>
      </w:r>
      <w:r w:rsidRPr="00CE15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F223C" w:rsidRPr="00CE15E1" w:rsidRDefault="00DF223C" w:rsidP="00DF22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Одним из критериев оценки деятельности образовательного учреждения является состояние внеурочной деятельности. Результаты внеурочной деятельности не являются предметом контрольно-оценочных процедур. Для отражения внеурочной деятельности в школе используются разные технологии, в том числе и технология «Портфолио».</w:t>
      </w:r>
    </w:p>
    <w:p w:rsidR="00DF223C" w:rsidRPr="00CE15E1" w:rsidRDefault="00DF223C" w:rsidP="00DF22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Оценка внеурочной деятельности в МКОУ «Первомайская СОШ» проводится с целью определения текущего состояния и выявления перспектив совершенствования отдельных направлений в рамках внеурочной деятельности. Методы и источники мониторинга и оценки внеурочной работы в школе</w:t>
      </w:r>
    </w:p>
    <w:p w:rsidR="00DF223C" w:rsidRPr="00CE15E1" w:rsidRDefault="00DF223C" w:rsidP="00DF2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1. Ежегодное анкетирование учащихся и родителей – пользователей услуг сферы внеурочной деятельности.</w:t>
      </w:r>
    </w:p>
    <w:p w:rsidR="00DF223C" w:rsidRPr="00CE15E1" w:rsidRDefault="00DF223C" w:rsidP="00DF2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2. Проведение анкетирования, опросов участников и организаторов мероприятий по каждому направлению внеурочной деятельности непосредственно по окончании мероприятия.</w:t>
      </w:r>
    </w:p>
    <w:p w:rsidR="00DF223C" w:rsidRPr="00CE15E1" w:rsidRDefault="00DF223C" w:rsidP="00DF2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Результаты мониторинга используются при подготовке отчетов по оценке внеурочной деятельности в школе.</w:t>
      </w:r>
    </w:p>
    <w:p w:rsidR="00DF223C" w:rsidRPr="00CE15E1" w:rsidRDefault="00DF223C" w:rsidP="00DF223C">
      <w:pPr>
        <w:spacing w:after="0" w:line="240" w:lineRule="auto"/>
        <w:ind w:firstLine="69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23C" w:rsidRPr="00CE15E1" w:rsidRDefault="00DF223C" w:rsidP="00DF223C">
      <w:pPr>
        <w:spacing w:after="0" w:line="240" w:lineRule="auto"/>
        <w:ind w:firstLine="69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23C" w:rsidRPr="00CE15E1" w:rsidRDefault="00DF223C" w:rsidP="00DF223C">
      <w:pPr>
        <w:spacing w:after="0" w:line="240" w:lineRule="auto"/>
        <w:ind w:firstLine="69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представления результатов внеурочной деятельности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образования.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Особенностями системы оценки являются: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1. комплексный подход к оценке результатов образования (в рамках внеурочной деятельности - </w:t>
      </w:r>
      <w:proofErr w:type="spellStart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критериальной</w:t>
      </w:r>
      <w:proofErr w:type="spellEnd"/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 оценки;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3.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DF223C" w:rsidRPr="00CE15E1" w:rsidRDefault="00DF223C" w:rsidP="00DF223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5E1">
        <w:rPr>
          <w:rFonts w:ascii="Times New Roman" w:eastAsia="Times New Roman" w:hAnsi="Times New Roman"/>
          <w:sz w:val="24"/>
          <w:szCs w:val="24"/>
          <w:lang w:eastAsia="ru-RU"/>
        </w:rPr>
        <w:t>4. использование таких форм оценки, как проекты, карты достижений, практические работы, творческие работы, самоанализ, самооценка, наблюдения и др.</w:t>
      </w:r>
    </w:p>
    <w:p w:rsidR="00DF223C" w:rsidRPr="00CE15E1" w:rsidRDefault="00DF223C" w:rsidP="00DF223C">
      <w:pPr>
        <w:rPr>
          <w:rFonts w:ascii="Times New Roman" w:hAnsi="Times New Roman"/>
          <w:sz w:val="24"/>
          <w:szCs w:val="24"/>
        </w:rPr>
      </w:pPr>
    </w:p>
    <w:p w:rsidR="00DF223C" w:rsidRPr="00CE15E1" w:rsidRDefault="00DF223C" w:rsidP="00DF223C">
      <w:pPr>
        <w:rPr>
          <w:rFonts w:ascii="Times New Roman" w:hAnsi="Times New Roman"/>
          <w:sz w:val="24"/>
          <w:szCs w:val="24"/>
        </w:rPr>
      </w:pPr>
    </w:p>
    <w:bookmarkEnd w:id="0"/>
    <w:p w:rsidR="00B26226" w:rsidRPr="00CE15E1" w:rsidRDefault="00B26226" w:rsidP="00DF223C">
      <w:pPr>
        <w:rPr>
          <w:rFonts w:ascii="Times New Roman" w:hAnsi="Times New Roman"/>
          <w:sz w:val="24"/>
          <w:szCs w:val="24"/>
        </w:rPr>
      </w:pPr>
    </w:p>
    <w:sectPr w:rsidR="00B26226" w:rsidRPr="00CE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5E5"/>
    <w:multiLevelType w:val="hybridMultilevel"/>
    <w:tmpl w:val="89B21A18"/>
    <w:lvl w:ilvl="0" w:tplc="402C62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C"/>
    <w:rsid w:val="001A540B"/>
    <w:rsid w:val="003839CC"/>
    <w:rsid w:val="003E2900"/>
    <w:rsid w:val="004770FA"/>
    <w:rsid w:val="0053186E"/>
    <w:rsid w:val="008E3540"/>
    <w:rsid w:val="00B26226"/>
    <w:rsid w:val="00CC75A7"/>
    <w:rsid w:val="00CE15E1"/>
    <w:rsid w:val="00DF223C"/>
    <w:rsid w:val="00F222A4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2020-11-01T19:05:00Z</dcterms:created>
  <dcterms:modified xsi:type="dcterms:W3CDTF">2020-11-08T06:05:00Z</dcterms:modified>
</cp:coreProperties>
</file>